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3CE8EAC3" w:rsidR="003C5B07" w:rsidRPr="003C5B07" w:rsidRDefault="00434AA5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830DDC" wp14:editId="3D9D6011">
            <wp:extent cx="4901184" cy="3266180"/>
            <wp:effectExtent l="0" t="0" r="0" b="0"/>
            <wp:docPr id="3" name="Immagine 3" descr="Immagine che contiene persona, sedile, vecchio, div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, sedile, vecchio, divan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30" cy="32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9591" w14:textId="39A12F17" w:rsidR="00434AA5" w:rsidRPr="00434AA5" w:rsidRDefault="00434AA5" w:rsidP="00434AA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IL CADAVERE</w:t>
      </w:r>
    </w:p>
    <w:p w14:paraId="7F014D32" w14:textId="0D7AFB90" w:rsidR="00434AA5" w:rsidRDefault="00434AA5" w:rsidP="00434AA5">
      <w:pPr>
        <w:pStyle w:val="Default"/>
        <w:contextualSpacing/>
        <w:rPr>
          <w:rFonts w:ascii="Candara" w:hAnsi="Candara" w:cstheme="minorBidi"/>
          <w:color w:val="auto"/>
        </w:rPr>
      </w:pPr>
      <w:r>
        <w:rPr>
          <w:rFonts w:ascii="Candara" w:hAnsi="Candara" w:cstheme="minorBidi"/>
          <w:color w:val="auto"/>
        </w:rPr>
        <w:t>c</w:t>
      </w:r>
      <w:r w:rsidRPr="00434AA5">
        <w:rPr>
          <w:rFonts w:ascii="Candara" w:hAnsi="Candara" w:cstheme="minorBidi"/>
          <w:color w:val="auto"/>
        </w:rPr>
        <w:t>on</w:t>
      </w:r>
      <w:r>
        <w:rPr>
          <w:rFonts w:ascii="Candara" w:hAnsi="Candara" w:cstheme="minorBidi"/>
          <w:color w:val="auto"/>
        </w:rPr>
        <w:t xml:space="preserve"> </w:t>
      </w:r>
      <w:r w:rsidRPr="00434AA5">
        <w:rPr>
          <w:rFonts w:ascii="Candara" w:hAnsi="Candara" w:cstheme="minorBidi"/>
          <w:color w:val="auto"/>
        </w:rPr>
        <w:t>Chiara Pautasso</w:t>
      </w:r>
      <w:r>
        <w:rPr>
          <w:rFonts w:ascii="Candara" w:hAnsi="Candara" w:cstheme="minorBidi"/>
          <w:color w:val="auto"/>
        </w:rPr>
        <w:t>,</w:t>
      </w:r>
      <w:r w:rsidRPr="00434AA5">
        <w:rPr>
          <w:rFonts w:ascii="Candara" w:hAnsi="Candara" w:cstheme="minorBidi"/>
          <w:color w:val="auto"/>
        </w:rPr>
        <w:t xml:space="preserve"> Annalisa Platania</w:t>
      </w:r>
      <w:r>
        <w:rPr>
          <w:rFonts w:ascii="Candara" w:hAnsi="Candara" w:cstheme="minorBidi"/>
          <w:color w:val="auto"/>
        </w:rPr>
        <w:t>,</w:t>
      </w:r>
      <w:r w:rsidRPr="00434AA5">
        <w:rPr>
          <w:rFonts w:ascii="Candara" w:hAnsi="Candara" w:cstheme="minorBidi"/>
          <w:color w:val="auto"/>
        </w:rPr>
        <w:t xml:space="preserve"> Simone Valentino</w:t>
      </w:r>
      <w:r>
        <w:rPr>
          <w:rFonts w:ascii="Candara" w:hAnsi="Candara" w:cstheme="minorBidi"/>
          <w:color w:val="auto"/>
        </w:rPr>
        <w:t>,</w:t>
      </w:r>
      <w:r w:rsidRPr="00434AA5">
        <w:rPr>
          <w:rFonts w:ascii="Candara" w:hAnsi="Candara" w:cstheme="minorBidi"/>
          <w:color w:val="auto"/>
        </w:rPr>
        <w:t xml:space="preserve"> Andrea Zuliani</w:t>
      </w:r>
    </w:p>
    <w:p w14:paraId="2B46B5D0" w14:textId="52B9B1B8" w:rsidR="00434AA5" w:rsidRPr="00434AA5" w:rsidRDefault="00434AA5" w:rsidP="00434AA5">
      <w:pPr>
        <w:pStyle w:val="Default"/>
        <w:contextualSpacing/>
        <w:rPr>
          <w:rFonts w:ascii="Candara" w:hAnsi="Candara" w:cstheme="minorBidi"/>
          <w:color w:val="auto"/>
        </w:rPr>
      </w:pPr>
      <w:r>
        <w:rPr>
          <w:rFonts w:ascii="Candara" w:hAnsi="Candara"/>
        </w:rPr>
        <w:t>d</w:t>
      </w:r>
      <w:r w:rsidRPr="00434AA5">
        <w:rPr>
          <w:rFonts w:ascii="Candara" w:hAnsi="Candara" w:cstheme="minorBidi"/>
          <w:color w:val="auto"/>
        </w:rPr>
        <w:t xml:space="preserve">rammaturgia e </w:t>
      </w:r>
      <w:r>
        <w:rPr>
          <w:rFonts w:ascii="Candara" w:hAnsi="Candara"/>
        </w:rPr>
        <w:t>r</w:t>
      </w:r>
      <w:r w:rsidRPr="00434AA5">
        <w:rPr>
          <w:rFonts w:ascii="Candara" w:hAnsi="Candara" w:cstheme="minorBidi"/>
          <w:color w:val="auto"/>
        </w:rPr>
        <w:t>egia</w:t>
      </w:r>
      <w:r w:rsidRPr="00434AA5">
        <w:rPr>
          <w:rFonts w:ascii="Candara" w:hAnsi="Candara"/>
          <w:color w:val="auto"/>
        </w:rPr>
        <w:t xml:space="preserve"> </w:t>
      </w:r>
      <w:r w:rsidRPr="00434AA5">
        <w:rPr>
          <w:rFonts w:ascii="Candara" w:hAnsi="Candara" w:cstheme="minorBidi"/>
          <w:color w:val="auto"/>
        </w:rPr>
        <w:t>Simone Valentino</w:t>
      </w:r>
    </w:p>
    <w:p w14:paraId="3B5046EC" w14:textId="171A34ED" w:rsidR="00434AA5" w:rsidRPr="00434AA5" w:rsidRDefault="00434AA5" w:rsidP="00434AA5">
      <w:pPr>
        <w:pStyle w:val="Default"/>
        <w:contextualSpacing/>
        <w:rPr>
          <w:rFonts w:ascii="Candara" w:hAnsi="Candara" w:cstheme="minorBidi"/>
          <w:color w:val="auto"/>
        </w:rPr>
      </w:pPr>
      <w:r>
        <w:rPr>
          <w:rFonts w:ascii="Candara" w:hAnsi="Candara" w:cstheme="minorBidi"/>
          <w:color w:val="auto"/>
        </w:rPr>
        <w:t>c</w:t>
      </w:r>
      <w:r w:rsidRPr="00434AA5">
        <w:rPr>
          <w:rFonts w:ascii="Candara" w:hAnsi="Candara" w:cstheme="minorBidi"/>
          <w:color w:val="auto"/>
        </w:rPr>
        <w:t xml:space="preserve">ostumi Augusta </w:t>
      </w:r>
      <w:proofErr w:type="spellStart"/>
      <w:r w:rsidRPr="00434AA5">
        <w:rPr>
          <w:rFonts w:ascii="Candara" w:hAnsi="Candara" w:cstheme="minorBidi"/>
          <w:color w:val="auto"/>
        </w:rPr>
        <w:t>Tibaldeschi</w:t>
      </w:r>
      <w:proofErr w:type="spellEnd"/>
    </w:p>
    <w:p w14:paraId="53C9B7F5" w14:textId="42117F2E" w:rsidR="002A75DF" w:rsidRDefault="00434AA5" w:rsidP="00434AA5">
      <w:pPr>
        <w:pStyle w:val="Default"/>
        <w:contextualSpacing/>
        <w:rPr>
          <w:rFonts w:ascii="Candara" w:hAnsi="Candara" w:cstheme="minorBidi"/>
          <w:color w:val="auto"/>
        </w:rPr>
      </w:pPr>
      <w:r>
        <w:rPr>
          <w:rFonts w:ascii="Candara" w:hAnsi="Candara" w:cstheme="minorBidi"/>
          <w:color w:val="auto"/>
        </w:rPr>
        <w:t>s</w:t>
      </w:r>
      <w:r w:rsidRPr="00434AA5">
        <w:rPr>
          <w:rFonts w:ascii="Candara" w:hAnsi="Candara" w:cstheme="minorBidi"/>
          <w:color w:val="auto"/>
        </w:rPr>
        <w:t>cenografie Claudia Martore</w:t>
      </w:r>
    </w:p>
    <w:p w14:paraId="3448E692" w14:textId="6BC2473A" w:rsidR="00434AA5" w:rsidRDefault="00434AA5" w:rsidP="00434AA5">
      <w:pPr>
        <w:pStyle w:val="Default"/>
        <w:contextualSpacing/>
        <w:rPr>
          <w:rFonts w:ascii="Candara" w:hAnsi="Candara" w:cstheme="minorBidi"/>
          <w:color w:val="auto"/>
        </w:rPr>
      </w:pPr>
    </w:p>
    <w:p w14:paraId="5BC5517A" w14:textId="77777777" w:rsidR="00434AA5" w:rsidRPr="00434AA5" w:rsidRDefault="00434AA5" w:rsidP="00434AA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  <w:sz w:val="24"/>
          <w:szCs w:val="24"/>
        </w:rPr>
      </w:pPr>
    </w:p>
    <w:p w14:paraId="429FF618" w14:textId="33E41BCB" w:rsidR="00434AA5" w:rsidRPr="00434AA5" w:rsidRDefault="00434AA5" w:rsidP="00EF0E7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Montserrat"/>
          <w:i/>
          <w:iCs/>
          <w:sz w:val="24"/>
          <w:szCs w:val="24"/>
        </w:rPr>
      </w:pPr>
      <w:r w:rsidRPr="00434AA5">
        <w:rPr>
          <w:rFonts w:ascii="Candara" w:hAnsi="Candara" w:cs="Montserrat"/>
          <w:i/>
          <w:iCs/>
          <w:sz w:val="24"/>
          <w:szCs w:val="24"/>
        </w:rPr>
        <w:t>In un salotto, una giovane coppia di sposi siede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nervosamente di fronte a quello che sembra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 xml:space="preserve">essere a tutti gli effetti </w:t>
      </w:r>
      <w:r w:rsidRPr="00434AA5">
        <w:rPr>
          <w:rFonts w:ascii="Candara" w:hAnsi="Candara" w:cs="Montserrat Medium"/>
          <w:i/>
          <w:iCs/>
          <w:sz w:val="24"/>
          <w:szCs w:val="24"/>
        </w:rPr>
        <w:t xml:space="preserve">un corpo </w:t>
      </w:r>
      <w:r w:rsidRPr="00434AA5">
        <w:rPr>
          <w:rFonts w:ascii="Candara" w:hAnsi="Candara" w:cs="Montserrat"/>
          <w:i/>
          <w:iCs/>
          <w:sz w:val="24"/>
          <w:szCs w:val="24"/>
        </w:rPr>
        <w:t>avvolto in un telo.</w:t>
      </w:r>
    </w:p>
    <w:p w14:paraId="0DB0D98D" w14:textId="00F9B2D0" w:rsidR="00434AA5" w:rsidRPr="00434AA5" w:rsidRDefault="00434AA5" w:rsidP="00EF0E7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Montserrat"/>
          <w:i/>
          <w:iCs/>
          <w:sz w:val="24"/>
          <w:szCs w:val="24"/>
        </w:rPr>
      </w:pPr>
      <w:r w:rsidRPr="00434AA5">
        <w:rPr>
          <w:rFonts w:ascii="Candara" w:hAnsi="Candara" w:cs="Montserrat"/>
          <w:i/>
          <w:iCs/>
          <w:sz w:val="24"/>
          <w:szCs w:val="24"/>
        </w:rPr>
        <w:t>Non sappiamo chi sia, non sappiamo come né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perché sia finito nella loro casa, non sappiamo che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cosa abbia spinto la giovane coppia a compiere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un omicidio nel loro stesso salotto: il cadavere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 xml:space="preserve">giunge quindi a noi come un </w:t>
      </w:r>
      <w:proofErr w:type="spellStart"/>
      <w:r w:rsidRPr="00434AA5">
        <w:rPr>
          <w:rFonts w:ascii="Candara" w:hAnsi="Candara" w:cs="Montserrat"/>
          <w:i/>
          <w:iCs/>
          <w:sz w:val="24"/>
          <w:szCs w:val="24"/>
        </w:rPr>
        <w:t>MacGuffin</w:t>
      </w:r>
      <w:proofErr w:type="spellEnd"/>
      <w:r w:rsidRPr="00434AA5">
        <w:rPr>
          <w:rFonts w:ascii="Candara" w:hAnsi="Candara" w:cs="Montserrat"/>
          <w:i/>
          <w:iCs/>
          <w:sz w:val="24"/>
          <w:szCs w:val="24"/>
        </w:rPr>
        <w:t>, è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l’artifizio che ci permette di collocare la nostra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scena. Quello che sappiamo, in effetti, è solo ed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esclusivamente che gli autori del misfatto sono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proprio i giovani sposi, incerti su come liberarsi del</w:t>
      </w:r>
      <w:r w:rsidR="00EF0E79">
        <w:rPr>
          <w:rFonts w:ascii="Candara" w:hAnsi="Candara" w:cs="Montserrat"/>
          <w:i/>
          <w:iCs/>
          <w:sz w:val="24"/>
          <w:szCs w:val="24"/>
        </w:rPr>
        <w:t xml:space="preserve"> </w:t>
      </w:r>
      <w:r w:rsidRPr="00434AA5">
        <w:rPr>
          <w:rFonts w:ascii="Candara" w:hAnsi="Candara" w:cs="Montserrat"/>
          <w:i/>
          <w:iCs/>
          <w:sz w:val="24"/>
          <w:szCs w:val="24"/>
        </w:rPr>
        <w:t>corpo.</w:t>
      </w:r>
    </w:p>
    <w:p w14:paraId="0ECC8B8A" w14:textId="6E34BCC1" w:rsidR="00434AA5" w:rsidRDefault="00434AA5" w:rsidP="00EF0E79">
      <w:pPr>
        <w:pStyle w:val="Default"/>
        <w:contextualSpacing/>
        <w:jc w:val="both"/>
        <w:rPr>
          <w:rFonts w:ascii="Candara" w:hAnsi="Candara" w:cs="Montserrat"/>
          <w:i/>
          <w:iCs/>
          <w:color w:val="auto"/>
        </w:rPr>
      </w:pPr>
      <w:r w:rsidRPr="00EF0E79">
        <w:rPr>
          <w:rFonts w:ascii="Candara" w:hAnsi="Candara" w:cs="Montserrat"/>
          <w:i/>
          <w:iCs/>
          <w:color w:val="auto"/>
        </w:rPr>
        <w:t>Il loro dialogo, ai limiti tra l’assurdo e il quotidiano,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viene interrotto dal suono del campanello: è un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 Medium"/>
          <w:i/>
          <w:iCs/>
          <w:color w:val="auto"/>
        </w:rPr>
        <w:t xml:space="preserve">rappresentante </w:t>
      </w:r>
      <w:r w:rsidRPr="00EF0E79">
        <w:rPr>
          <w:rFonts w:ascii="Candara" w:hAnsi="Candara" w:cs="Montserrat"/>
          <w:i/>
          <w:iCs/>
          <w:color w:val="auto"/>
        </w:rPr>
        <w:t>di aspirapolvere, estemporaneo e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decisamente sopra le righe, che scopre il cadavere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e, piuttosto che denunciare la coppia, tenta di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 xml:space="preserve">utilizzarlo come pretesto per vendere </w:t>
      </w:r>
      <w:r w:rsidR="00EF0E79" w:rsidRPr="00EF0E79">
        <w:rPr>
          <w:rFonts w:ascii="Candara" w:hAnsi="Candara" w:cs="Montserrat"/>
          <w:i/>
          <w:iCs/>
          <w:color w:val="auto"/>
        </w:rPr>
        <w:t>la sua aspirapolvere</w:t>
      </w:r>
      <w:r w:rsidRPr="00EF0E79">
        <w:rPr>
          <w:rFonts w:ascii="Candara" w:hAnsi="Candara" w:cs="Montserrat"/>
          <w:i/>
          <w:iCs/>
          <w:color w:val="auto"/>
        </w:rPr>
        <w:t xml:space="preserve"> ultimo modello munito di un kit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apposito per sbarazzarsi degli “oggetti</w:t>
      </w:r>
      <w:r w:rsidR="00EF0E79"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indesiderati</w:t>
      </w:r>
      <w:r w:rsidR="00EF0E79">
        <w:rPr>
          <w:rFonts w:ascii="Candara" w:hAnsi="Candara" w:cs="Montserrat"/>
          <w:i/>
          <w:iCs/>
          <w:color w:val="auto"/>
        </w:rPr>
        <w:t>”.</w:t>
      </w:r>
    </w:p>
    <w:p w14:paraId="783A2069" w14:textId="6EA295D8" w:rsidR="00EF0E79" w:rsidRPr="00EF0E79" w:rsidRDefault="00EF0E79" w:rsidP="00EF0E79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EF0E79">
        <w:rPr>
          <w:rFonts w:ascii="Candara" w:hAnsi="Candara" w:cs="Montserrat"/>
          <w:i/>
          <w:iCs/>
          <w:color w:val="auto"/>
        </w:rPr>
        <w:t>Dopo una serie di dialoghi grotteschi, metafore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della forza motrice del marketing, dell’alienazione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dell’essere umano e dell’estraniamento dal suo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senso etico e morale, emerge che il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 xml:space="preserve">rappresentante altro non è che la </w:t>
      </w:r>
      <w:r w:rsidRPr="00EF0E79">
        <w:rPr>
          <w:rFonts w:ascii="Candara" w:hAnsi="Candara" w:cs="Montserrat Medium"/>
          <w:i/>
          <w:iCs/>
          <w:color w:val="auto"/>
        </w:rPr>
        <w:t>proiezione</w:t>
      </w:r>
      <w:r>
        <w:rPr>
          <w:rFonts w:ascii="Candara" w:hAnsi="Candara" w:cs="Montserrat Medium"/>
          <w:i/>
          <w:iCs/>
          <w:color w:val="auto"/>
        </w:rPr>
        <w:t xml:space="preserve"> </w:t>
      </w:r>
      <w:r w:rsidRPr="00EF0E79">
        <w:rPr>
          <w:rFonts w:ascii="Candara" w:hAnsi="Candara" w:cs="Montserrat Medium"/>
          <w:i/>
          <w:iCs/>
          <w:color w:val="auto"/>
        </w:rPr>
        <w:t>dell’</w:t>
      </w:r>
      <w:r>
        <w:rPr>
          <w:rFonts w:ascii="Candara" w:hAnsi="Candara" w:cs="Montserrat Medium"/>
          <w:i/>
          <w:iCs/>
          <w:color w:val="auto"/>
        </w:rPr>
        <w:t xml:space="preserve"> </w:t>
      </w:r>
      <w:r w:rsidRPr="00EF0E79">
        <w:rPr>
          <w:rFonts w:ascii="Candara" w:hAnsi="Candara" w:cs="Montserrat Medium"/>
          <w:i/>
          <w:iCs/>
          <w:color w:val="auto"/>
        </w:rPr>
        <w:t xml:space="preserve">Es </w:t>
      </w:r>
      <w:r w:rsidRPr="00EF0E79">
        <w:rPr>
          <w:rFonts w:ascii="Candara" w:hAnsi="Candara" w:cs="Montserrat"/>
          <w:i/>
          <w:iCs/>
          <w:color w:val="auto"/>
        </w:rPr>
        <w:t>dei due protagonisti, i “vorrei” con i quali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tutti ci ritroviamo a fare i conti prima o poi, che ci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spingono egoisticamente a scegliere la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scappatoia, la via più facile, a rinnegare la nostra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coscienza e dimenticare i nostri principi morali: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l’aspirapolvere che permette di smembrare il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cadavere per farlo sparire non è che l’esempio più</w:t>
      </w:r>
      <w:r>
        <w:rPr>
          <w:rFonts w:ascii="Candara" w:hAnsi="Candara" w:cs="Montserrat"/>
          <w:i/>
          <w:iCs/>
          <w:color w:val="auto"/>
        </w:rPr>
        <w:t xml:space="preserve"> </w:t>
      </w:r>
      <w:r w:rsidRPr="00EF0E79">
        <w:rPr>
          <w:rFonts w:ascii="Candara" w:hAnsi="Candara" w:cs="Montserrat"/>
          <w:i/>
          <w:iCs/>
          <w:color w:val="auto"/>
        </w:rPr>
        <w:t>fulgido di tale tentazione.</w:t>
      </w:r>
    </w:p>
    <w:sectPr w:rsidR="00EF0E79" w:rsidRPr="00EF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2A75DF"/>
    <w:rsid w:val="003C5B07"/>
    <w:rsid w:val="003F3BFF"/>
    <w:rsid w:val="00434AA5"/>
    <w:rsid w:val="00937BB8"/>
    <w:rsid w:val="00C7725C"/>
    <w:rsid w:val="00EC0454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2022-04-28T10:19:00Z</dcterms:created>
  <dcterms:modified xsi:type="dcterms:W3CDTF">2022-04-28T10:19:00Z</dcterms:modified>
</cp:coreProperties>
</file>